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Default="00B61CB7" w:rsidP="00B61CB7">
      <w:pPr>
        <w:jc w:val="center"/>
        <w:rPr>
          <w:b/>
          <w:u w:val="single"/>
        </w:rPr>
      </w:pPr>
      <w:r w:rsidRPr="00B61CB7">
        <w:rPr>
          <w:b/>
          <w:u w:val="single"/>
        </w:rPr>
        <w:t>CHAPELET DIMANCHE 16 FEVRIER</w:t>
      </w:r>
    </w:p>
    <w:p w:rsidR="00B61CB7" w:rsidRDefault="00724175" w:rsidP="00B61CB7">
      <w:pPr>
        <w:jc w:val="center"/>
        <w:rPr>
          <w:b/>
          <w:u w:val="single"/>
        </w:rPr>
      </w:pPr>
      <w:r>
        <w:rPr>
          <w:b/>
          <w:u w:val="single"/>
        </w:rPr>
        <w:t xml:space="preserve">Extrait du chapelet médité lors des Journées 2020 de l’Association des Œuvres Mariales et écrit par une sœur Bénédictine de Mont </w:t>
      </w:r>
      <w:proofErr w:type="gramStart"/>
      <w:r>
        <w:rPr>
          <w:b/>
          <w:u w:val="single"/>
        </w:rPr>
        <w:t>Martre .</w:t>
      </w:r>
      <w:proofErr w:type="gramEnd"/>
      <w:r>
        <w:rPr>
          <w:b/>
          <w:u w:val="single"/>
        </w:rPr>
        <w:t xml:space="preserve"> </w:t>
      </w:r>
    </w:p>
    <w:p w:rsidR="00B61CB7" w:rsidRDefault="00B61CB7" w:rsidP="00B61CB7">
      <w:pPr>
        <w:jc w:val="center"/>
        <w:rPr>
          <w:b/>
          <w:u w:val="single"/>
        </w:rPr>
      </w:pPr>
      <w:r>
        <w:t>MARIE, DOUCE LUMIERE, PORTE DU CIEL, TEMPLE DE L’ESPRIT GUIDE-NOUS VERS JESUS ET VERS LE PERE, MERE DES PAUVRES ET DES TOUT-PETITS.</w:t>
      </w:r>
    </w:p>
    <w:p w:rsidR="00B61CB7" w:rsidRDefault="00B61CB7" w:rsidP="00B61CB7">
      <w:pPr>
        <w:pStyle w:val="Paragraphedeliste"/>
        <w:numPr>
          <w:ilvl w:val="0"/>
          <w:numId w:val="1"/>
        </w:numPr>
        <w:jc w:val="both"/>
        <w:rPr>
          <w:b/>
          <w:u w:val="single"/>
        </w:rPr>
      </w:pPr>
      <w:r>
        <w:rPr>
          <w:b/>
          <w:u w:val="single"/>
        </w:rPr>
        <w:t>Résurrection :</w:t>
      </w:r>
    </w:p>
    <w:p w:rsidR="00B61CB7" w:rsidRDefault="00B61CB7" w:rsidP="00B61CB7">
      <w:pPr>
        <w:pStyle w:val="Paragraphedeliste"/>
        <w:jc w:val="both"/>
        <w:rPr>
          <w:b/>
          <w:u w:val="single"/>
        </w:rPr>
      </w:pPr>
      <w:r>
        <w:t>« En toi, pleine de grâce, se réjouissent tout la Création, tous les anges et la race des hommes. Temple sanctifié, jardin spirituel, gloire virginale ! C’est en toi que Dieu s’est fait chair, en toi qu’est devenu petit enfant le Dieu d’avant les siècles. De ton sein, Il a fait un trône, et l’a rendu plus vaste que les cieux. Ô pleine de grâce, toute la création se réjouit en toi ! Gloire à toi, amen ! »</w:t>
      </w:r>
    </w:p>
    <w:p w:rsidR="00B61CB7" w:rsidRDefault="00B61CB7" w:rsidP="00B61CB7">
      <w:pPr>
        <w:pStyle w:val="Paragraphedeliste"/>
        <w:numPr>
          <w:ilvl w:val="0"/>
          <w:numId w:val="1"/>
        </w:numPr>
        <w:jc w:val="both"/>
        <w:rPr>
          <w:b/>
          <w:u w:val="single"/>
        </w:rPr>
      </w:pPr>
      <w:r>
        <w:rPr>
          <w:b/>
          <w:u w:val="single"/>
        </w:rPr>
        <w:t>Ascension :</w:t>
      </w:r>
    </w:p>
    <w:p w:rsidR="00B61CB7" w:rsidRDefault="00B61CB7" w:rsidP="00B61CB7">
      <w:pPr>
        <w:pStyle w:val="Paragraphedeliste"/>
        <w:jc w:val="both"/>
      </w:pPr>
      <w:r>
        <w:t xml:space="preserve"> « Ô Vierge, vous avez vu votre Fils monter au Ciel. La gloire dont il était environné vous révélait alors plus que jamais que celui dont vous étiez la mère était votre propre Créateur. </w:t>
      </w:r>
      <w:proofErr w:type="gramStart"/>
      <w:r>
        <w:t>en</w:t>
      </w:r>
      <w:proofErr w:type="gramEnd"/>
      <w:r>
        <w:t xml:space="preserve"> montant ainsi dans les cieux, il nous montre la voie par où l’homme s’élève aux palais célestes. Qu’il se lève donc et suive cette voie, celui qu’enchaînent encore les misères de ce monde ! Nous vous prions, Marie, par cette allégresse, de ne pas nous laisser sous le joug du démon ; mais faites-nous monter au ciel, où nous jouirons avec vous et avec votre Fils, de l’éternelle félicité. »</w:t>
      </w:r>
      <w:r w:rsidRPr="00B61CB7">
        <w:t xml:space="preserve"> </w:t>
      </w:r>
      <w:r>
        <w:t>D’après St Anselme</w:t>
      </w:r>
    </w:p>
    <w:p w:rsidR="00B61CB7" w:rsidRDefault="00B61CB7" w:rsidP="00B61CB7">
      <w:pPr>
        <w:pStyle w:val="Paragraphedeliste"/>
        <w:numPr>
          <w:ilvl w:val="0"/>
          <w:numId w:val="1"/>
        </w:numPr>
        <w:jc w:val="both"/>
        <w:rPr>
          <w:b/>
          <w:u w:val="single"/>
        </w:rPr>
      </w:pPr>
      <w:r>
        <w:rPr>
          <w:b/>
          <w:u w:val="single"/>
        </w:rPr>
        <w:t>Pentecôte :</w:t>
      </w:r>
    </w:p>
    <w:p w:rsidR="00B61CB7" w:rsidRDefault="00B61CB7" w:rsidP="00B61CB7">
      <w:pPr>
        <w:pStyle w:val="Paragraphedeliste"/>
        <w:jc w:val="both"/>
      </w:pPr>
      <w:r>
        <w:t xml:space="preserve">« Le Saint Esprit […] veut enrichir Marie sans mesure, il descend de nouveau sur elle à la Pentecôte ; et lui qui est l’amour infini du Père et du Fils, élargit, et rend en quelque sorte immense le cœur de Marie, afin qu’elle en soit remplie autant que peut l’être une pure créature. Marie doit contribuer plus que tous les apôtres, et tous leurs successeurs dans le saint ministère, à établir, à étendre le règne de son Fils. Mais ce ne sera point par la voie de la prédication et des prodiges. Ce sera par l’ardeur de ses vœux, et par l’incomparable vivacité de son amour. […] Marie sera un instrument universel, mais un instrument caché, qui n’agira point au dehors, et dont toute la vertu ne se déploiera que par des effets intérieurs. […] Le Saint Esprit au jour de la Pentecôte envoie aux disciples des rayons de son feu sacré ; mais il les réunit tous sur Marie, il repose spécialement sur elle. </w:t>
      </w:r>
      <w:proofErr w:type="gramStart"/>
      <w:r>
        <w:t>il</w:t>
      </w:r>
      <w:proofErr w:type="gramEnd"/>
      <w:r>
        <w:t xml:space="preserve"> la pénètre, l’embrase de sa chaleur. […] Il se donne à elle plus pleinement, plus intimement qu’il n’a jamais fait. D’après le Père Prou, </w:t>
      </w:r>
      <w:proofErr w:type="spellStart"/>
      <w:r>
        <w:t>s.j</w:t>
      </w:r>
      <w:proofErr w:type="spellEnd"/>
      <w:r>
        <w:t>.</w:t>
      </w:r>
    </w:p>
    <w:p w:rsidR="00B61CB7" w:rsidRDefault="00B61CB7" w:rsidP="00B61CB7">
      <w:pPr>
        <w:pStyle w:val="Paragraphedeliste"/>
        <w:jc w:val="both"/>
        <w:rPr>
          <w:b/>
          <w:u w:val="single"/>
        </w:rPr>
      </w:pPr>
    </w:p>
    <w:p w:rsidR="00B61CB7" w:rsidRDefault="00B61CB7" w:rsidP="00B61CB7">
      <w:pPr>
        <w:pStyle w:val="Paragraphedeliste"/>
        <w:numPr>
          <w:ilvl w:val="0"/>
          <w:numId w:val="1"/>
        </w:numPr>
        <w:jc w:val="both"/>
        <w:rPr>
          <w:b/>
          <w:u w:val="single"/>
        </w:rPr>
      </w:pPr>
      <w:r>
        <w:rPr>
          <w:b/>
          <w:u w:val="single"/>
        </w:rPr>
        <w:t>Assomption de la Vierge Marie :</w:t>
      </w:r>
    </w:p>
    <w:p w:rsidR="00B61CB7" w:rsidRPr="00B61CB7" w:rsidRDefault="00B61CB7" w:rsidP="00B61CB7">
      <w:pPr>
        <w:pStyle w:val="Paragraphedeliste"/>
        <w:jc w:val="both"/>
        <w:rPr>
          <w:b/>
          <w:u w:val="single"/>
        </w:rPr>
      </w:pPr>
      <w:r>
        <w:t>Vous avez été la maison de chair où il s’est reposé ; à son tour, ô glorieuse Vierge, il devient le lieu de votre repos dans cette chair, ô Mère de Dieu, qu’il a reçue de vous…St Germain de Constantinople « Le Christ vous convia à une nouvelle joie lorsqu’il vous appela de ce monde au séjour céleste, lorsqu’il vous éleva, ô Marie, sur le trône où vous recevez des honneurs incomparables. C’est là qu’une gloire vous entoure, à laquelle n’atteindra jamais aucun habitant du ciel ; et nul, sur la terre, n’arrivera non plus au comble des vertus, si vous ne daignez les conserver en lui. Ô Vierge, Mère de bonté, faites-nous sentir les effets de votre tendresse ; gardez-nous du péché et conduisez-nous avec les bienheureux aux éternelles allégresses. »</w:t>
      </w:r>
    </w:p>
    <w:p w:rsidR="00B61CB7" w:rsidRDefault="00B61CB7" w:rsidP="00B61CB7">
      <w:pPr>
        <w:pStyle w:val="Paragraphedeliste"/>
        <w:jc w:val="both"/>
        <w:rPr>
          <w:b/>
          <w:u w:val="single"/>
        </w:rPr>
      </w:pPr>
    </w:p>
    <w:p w:rsidR="00B61CB7" w:rsidRDefault="00B61CB7" w:rsidP="00B61CB7">
      <w:pPr>
        <w:pStyle w:val="Paragraphedeliste"/>
        <w:jc w:val="both"/>
        <w:rPr>
          <w:b/>
          <w:u w:val="single"/>
        </w:rPr>
      </w:pPr>
    </w:p>
    <w:p w:rsidR="00B61CB7" w:rsidRDefault="00B61CB7" w:rsidP="00B61CB7">
      <w:pPr>
        <w:pStyle w:val="Paragraphedeliste"/>
        <w:numPr>
          <w:ilvl w:val="0"/>
          <w:numId w:val="1"/>
        </w:numPr>
        <w:jc w:val="both"/>
        <w:rPr>
          <w:b/>
          <w:u w:val="single"/>
        </w:rPr>
      </w:pPr>
      <w:r>
        <w:rPr>
          <w:b/>
          <w:u w:val="single"/>
        </w:rPr>
        <w:t>Couronnement de la Vierge Marie au Ciel :</w:t>
      </w:r>
    </w:p>
    <w:p w:rsidR="00B61CB7" w:rsidRDefault="00B61CB7" w:rsidP="00B61CB7">
      <w:pPr>
        <w:pStyle w:val="Paragraphedeliste"/>
        <w:jc w:val="both"/>
      </w:pPr>
    </w:p>
    <w:p w:rsidR="00B61CB7" w:rsidRDefault="00B61CB7" w:rsidP="00B61CB7">
      <w:pPr>
        <w:pStyle w:val="Paragraphedeliste"/>
        <w:jc w:val="both"/>
        <w:rPr>
          <w:b/>
          <w:u w:val="single"/>
        </w:rPr>
      </w:pPr>
      <w:r>
        <w:t>« Ô fille du roi David et Mère de Dieu […]</w:t>
      </w:r>
      <w:proofErr w:type="gramStart"/>
      <w:r>
        <w:t>,Ton</w:t>
      </w:r>
      <w:proofErr w:type="gramEnd"/>
      <w:r>
        <w:t xml:space="preserve"> sein est la demeure de celui qu’aucun lieu ne peut contenir. Ton lait nourrit Dieu, dans le petit enfant Jésus. Tu es la porte de Dieu, éclatante d’une perpétuelle virginité. Tes mains portent Dieu, et tes genoux sont pour lui un trône plus sublime que celui des chérubins… Tes pieds, conduits par la lumière, […] t’entraînent jusqu’à la possession du Bien Aimé. Tu es le temple de l’Esprit Saint, la cité du Dieu vivant, que réjouissent les fleuves abondants et saints de la grâce divine. Tu es toute belle, toute proche de Dieu ; dominant les chérubins, plus haute que les séraphins, très proche de Dieu lui-même. » D’après St Jean Damascène</w:t>
      </w:r>
    </w:p>
    <w:p w:rsidR="00B61CB7" w:rsidRDefault="00B61CB7" w:rsidP="00B61CB7">
      <w:pPr>
        <w:pStyle w:val="Paragraphedeliste"/>
      </w:pPr>
    </w:p>
    <w:sectPr w:rsidR="00B61CB7"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15172"/>
    <w:multiLevelType w:val="hybridMultilevel"/>
    <w:tmpl w:val="79D8F4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61CB7"/>
    <w:rsid w:val="003506A8"/>
    <w:rsid w:val="006B27CE"/>
    <w:rsid w:val="00724175"/>
    <w:rsid w:val="00B61C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C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2</cp:revision>
  <dcterms:created xsi:type="dcterms:W3CDTF">2020-02-16T13:27:00Z</dcterms:created>
  <dcterms:modified xsi:type="dcterms:W3CDTF">2020-02-16T13:39:00Z</dcterms:modified>
</cp:coreProperties>
</file>