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4" w:rsidRPr="00DC53CB" w:rsidRDefault="00A313B9" w:rsidP="0097057D">
      <w:pPr>
        <w:shd w:val="clear" w:color="auto" w:fill="FFFFFF"/>
        <w:spacing w:after="0" w:line="240" w:lineRule="auto"/>
        <w:rPr>
          <w:rFonts w:ascii="Algerian" w:hAnsi="Algerian"/>
          <w:b/>
          <w:sz w:val="28"/>
          <w:szCs w:val="28"/>
          <w:u w:val="single"/>
        </w:rPr>
      </w:pPr>
      <w:r w:rsidRPr="00DC53CB">
        <w:rPr>
          <w:rFonts w:ascii="Algerian" w:hAnsi="Algerian"/>
          <w:b/>
          <w:sz w:val="28"/>
          <w:szCs w:val="28"/>
          <w:u w:val="single"/>
        </w:rPr>
        <w:t>S</w:t>
      </w:r>
      <w:r w:rsidR="00690F5E" w:rsidRPr="00DC53CB">
        <w:rPr>
          <w:rFonts w:ascii="Algerian" w:hAnsi="Algerian"/>
          <w:b/>
          <w:sz w:val="28"/>
          <w:szCs w:val="28"/>
          <w:u w:val="single"/>
        </w:rPr>
        <w:t>EMAINE DU DIMANCHE</w:t>
      </w:r>
      <w:r w:rsidR="004E0173">
        <w:rPr>
          <w:rFonts w:ascii="Algerian" w:hAnsi="Algerian"/>
          <w:b/>
          <w:sz w:val="28"/>
          <w:szCs w:val="28"/>
          <w:u w:val="single"/>
        </w:rPr>
        <w:t xml:space="preserve"> 4</w:t>
      </w:r>
      <w:r w:rsidR="00C6168F" w:rsidRPr="00DC53CB">
        <w:rPr>
          <w:rFonts w:ascii="Algerian" w:hAnsi="Algerian"/>
          <w:b/>
          <w:sz w:val="28"/>
          <w:szCs w:val="28"/>
          <w:u w:val="single"/>
        </w:rPr>
        <w:t xml:space="preserve"> au DIMANCHE </w:t>
      </w:r>
      <w:r w:rsidR="004E0173">
        <w:rPr>
          <w:rFonts w:ascii="Algerian" w:hAnsi="Algerian"/>
          <w:b/>
          <w:sz w:val="28"/>
          <w:szCs w:val="28"/>
          <w:u w:val="single"/>
        </w:rPr>
        <w:t xml:space="preserve"> 11</w:t>
      </w:r>
      <w:r w:rsidR="009D6258">
        <w:rPr>
          <w:rFonts w:ascii="Algerian" w:hAnsi="Algerian"/>
          <w:b/>
          <w:sz w:val="28"/>
          <w:szCs w:val="28"/>
          <w:u w:val="single"/>
        </w:rPr>
        <w:t xml:space="preserve"> juin</w:t>
      </w:r>
      <w:r w:rsidR="0017197B" w:rsidRPr="00DC53CB">
        <w:rPr>
          <w:rFonts w:ascii="Algerian" w:hAnsi="Algerian"/>
          <w:b/>
          <w:sz w:val="28"/>
          <w:szCs w:val="28"/>
          <w:u w:val="single"/>
        </w:rPr>
        <w:t xml:space="preserve">    </w:t>
      </w:r>
      <w:r w:rsidR="00F16DEE" w:rsidRPr="00DC53CB">
        <w:rPr>
          <w:rFonts w:ascii="Algerian" w:hAnsi="Algerian"/>
          <w:b/>
          <w:sz w:val="28"/>
          <w:szCs w:val="28"/>
          <w:u w:val="single"/>
        </w:rPr>
        <w:t xml:space="preserve"> </w:t>
      </w:r>
    </w:p>
    <w:p w:rsidR="000070E3" w:rsidRPr="00DC53CB" w:rsidRDefault="000070E3" w:rsidP="007532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6A4" w:rsidRDefault="009D6258" w:rsidP="00433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Dimanche  </w:t>
      </w:r>
      <w:r w:rsidR="004E0173">
        <w:rPr>
          <w:rFonts w:ascii="Times New Roman" w:hAnsi="Times New Roman" w:cs="Times New Roman"/>
          <w:b/>
          <w:sz w:val="28"/>
          <w:szCs w:val="28"/>
          <w:u w:val="single"/>
        </w:rPr>
        <w:t>4 juin : Solennité de la Sainte Trinité</w:t>
      </w:r>
    </w:p>
    <w:p w:rsidR="00CB6923" w:rsidRDefault="00AF1AA0" w:rsidP="004E01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Times New Roman" w:hAnsi="Times New Roman" w:cs="Times New Roman"/>
          <w:b/>
          <w:sz w:val="28"/>
          <w:szCs w:val="28"/>
        </w:rPr>
        <w:t>10h30 </w:t>
      </w:r>
      <w:proofErr w:type="gramStart"/>
      <w:r w:rsidRPr="00DC53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68EB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3CB">
        <w:rPr>
          <w:rFonts w:ascii="Times New Roman" w:hAnsi="Times New Roman" w:cs="Times New Roman"/>
          <w:b/>
          <w:sz w:val="28"/>
          <w:szCs w:val="28"/>
        </w:rPr>
        <w:t>messe</w:t>
      </w:r>
      <w:proofErr w:type="gramEnd"/>
      <w:r w:rsidR="00433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9C8" w:rsidRPr="00DC53CB">
        <w:rPr>
          <w:rFonts w:ascii="Times New Roman" w:hAnsi="Times New Roman" w:cs="Times New Roman"/>
          <w:b/>
          <w:sz w:val="28"/>
          <w:szCs w:val="28"/>
        </w:rPr>
        <w:t>intention</w:t>
      </w:r>
      <w:r w:rsidR="00150F5D" w:rsidRPr="00DC53CB">
        <w:rPr>
          <w:rFonts w:ascii="Times New Roman" w:hAnsi="Times New Roman" w:cs="Times New Roman"/>
          <w:b/>
          <w:sz w:val="28"/>
          <w:szCs w:val="28"/>
        </w:rPr>
        <w:t> :</w:t>
      </w:r>
      <w:r w:rsidR="00E801FC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73">
        <w:rPr>
          <w:rFonts w:ascii="Times New Roman" w:hAnsi="Times New Roman" w:cs="Times New Roman"/>
          <w:b/>
          <w:sz w:val="28"/>
          <w:szCs w:val="28"/>
        </w:rPr>
        <w:t xml:space="preserve">Georges </w:t>
      </w:r>
      <w:proofErr w:type="spellStart"/>
      <w:r w:rsidR="004E0173">
        <w:rPr>
          <w:rFonts w:ascii="Times New Roman" w:hAnsi="Times New Roman" w:cs="Times New Roman"/>
          <w:b/>
          <w:sz w:val="28"/>
          <w:szCs w:val="28"/>
        </w:rPr>
        <w:t>Sollé</w:t>
      </w:r>
      <w:proofErr w:type="spellEnd"/>
      <w:r w:rsidR="004E017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4E0173">
        <w:rPr>
          <w:rFonts w:ascii="Times New Roman" w:hAnsi="Times New Roman" w:cs="Times New Roman"/>
          <w:b/>
          <w:sz w:val="28"/>
          <w:szCs w:val="28"/>
        </w:rPr>
        <w:t>Cazaril</w:t>
      </w:r>
      <w:proofErr w:type="spellEnd"/>
      <w:r w:rsidR="004E0173">
        <w:rPr>
          <w:rFonts w:ascii="Times New Roman" w:hAnsi="Times New Roman" w:cs="Times New Roman"/>
          <w:b/>
          <w:sz w:val="28"/>
          <w:szCs w:val="28"/>
        </w:rPr>
        <w:t xml:space="preserve"> ;  Yves </w:t>
      </w:r>
      <w:proofErr w:type="spellStart"/>
      <w:r w:rsidR="004E0173">
        <w:rPr>
          <w:rFonts w:ascii="Times New Roman" w:hAnsi="Times New Roman" w:cs="Times New Roman"/>
          <w:b/>
          <w:sz w:val="28"/>
          <w:szCs w:val="28"/>
        </w:rPr>
        <w:t>Biotteau</w:t>
      </w:r>
      <w:proofErr w:type="spellEnd"/>
      <w:r w:rsidR="004E0173">
        <w:rPr>
          <w:rFonts w:ascii="Times New Roman" w:hAnsi="Times New Roman" w:cs="Times New Roman"/>
          <w:b/>
          <w:sz w:val="28"/>
          <w:szCs w:val="28"/>
        </w:rPr>
        <w:t xml:space="preserve"> et sa famille ; action de grâce pour Laurent, Jacques et Suzanne </w:t>
      </w:r>
      <w:proofErr w:type="spellStart"/>
      <w:r w:rsidR="004E0173">
        <w:rPr>
          <w:rFonts w:ascii="Times New Roman" w:hAnsi="Times New Roman" w:cs="Times New Roman"/>
          <w:b/>
          <w:sz w:val="28"/>
          <w:szCs w:val="28"/>
        </w:rPr>
        <w:t>Cortal</w:t>
      </w:r>
      <w:proofErr w:type="spellEnd"/>
      <w:r w:rsidR="004E0173">
        <w:rPr>
          <w:rFonts w:ascii="Times New Roman" w:hAnsi="Times New Roman" w:cs="Times New Roman"/>
          <w:b/>
          <w:sz w:val="28"/>
          <w:szCs w:val="28"/>
        </w:rPr>
        <w:t xml:space="preserve"> ;Jean </w:t>
      </w:r>
      <w:proofErr w:type="spellStart"/>
      <w:r w:rsidR="004E0173">
        <w:rPr>
          <w:rFonts w:ascii="Times New Roman" w:hAnsi="Times New Roman" w:cs="Times New Roman"/>
          <w:b/>
          <w:sz w:val="28"/>
          <w:szCs w:val="28"/>
        </w:rPr>
        <w:t>Roussiguié</w:t>
      </w:r>
      <w:proofErr w:type="spellEnd"/>
      <w:r w:rsidR="004E0173">
        <w:rPr>
          <w:rFonts w:ascii="Times New Roman" w:hAnsi="Times New Roman" w:cs="Times New Roman"/>
          <w:b/>
          <w:sz w:val="28"/>
          <w:szCs w:val="28"/>
        </w:rPr>
        <w:t> ; Famille Josselin</w:t>
      </w:r>
    </w:p>
    <w:p w:rsidR="004E0173" w:rsidRPr="00DC53CB" w:rsidRDefault="004E0173" w:rsidP="004E0173">
      <w:pPr>
        <w:shd w:val="clear" w:color="auto" w:fill="FFFFFF"/>
        <w:spacing w:after="0" w:line="240" w:lineRule="auto"/>
        <w:rPr>
          <w:rFonts w:ascii="Wingdings" w:hAnsi="Wingdings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16h00 : chapelet, adoration et vêpres.</w:t>
      </w:r>
    </w:p>
    <w:p w:rsidR="00F46969" w:rsidRPr="00DC53CB" w:rsidRDefault="00F46969" w:rsidP="00F469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DDA" w:rsidRDefault="00F46969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Lundi </w:t>
      </w:r>
      <w:r w:rsidR="004E0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5 </w:t>
      </w:r>
      <w:proofErr w:type="gramStart"/>
      <w:r w:rsidR="004E0173">
        <w:rPr>
          <w:rFonts w:ascii="Times New Roman" w:hAnsi="Times New Roman" w:cs="Times New Roman"/>
          <w:b/>
          <w:sz w:val="28"/>
          <w:szCs w:val="28"/>
          <w:u w:val="single"/>
        </w:rPr>
        <w:t>juin</w:t>
      </w:r>
      <w:r w:rsidR="005568EB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6923" w:rsidRPr="00DC53CB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proofErr w:type="gramEnd"/>
      <w:r w:rsidR="006C6943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0EC8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70E56" w:rsidRDefault="00433F7F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Wingdings" w:hAnsi="Wingdings" w:cs="Times New Roman"/>
          <w:b/>
          <w:sz w:val="40"/>
          <w:szCs w:val="40"/>
        </w:rPr>
        <w:t></w:t>
      </w:r>
      <w:r w:rsidR="004E0173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h00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F42B1" w:rsidRPr="00DC53CB">
        <w:rPr>
          <w:rFonts w:ascii="Times New Roman" w:hAnsi="Times New Roman" w:cs="Times New Roman"/>
          <w:b/>
          <w:sz w:val="28"/>
          <w:szCs w:val="28"/>
        </w:rPr>
        <w:t>messe</w:t>
      </w:r>
      <w:proofErr w:type="gramEnd"/>
      <w:r w:rsidR="00A47A50" w:rsidRPr="00DC53CB">
        <w:rPr>
          <w:rFonts w:ascii="Times New Roman" w:hAnsi="Times New Roman" w:cs="Times New Roman"/>
          <w:b/>
          <w:sz w:val="28"/>
          <w:szCs w:val="28"/>
        </w:rPr>
        <w:t>. Intention</w:t>
      </w:r>
      <w:r w:rsidR="00F01DDA">
        <w:rPr>
          <w:rFonts w:ascii="Times New Roman" w:hAnsi="Times New Roman" w:cs="Times New Roman"/>
          <w:b/>
          <w:sz w:val="28"/>
          <w:szCs w:val="28"/>
        </w:rPr>
        <w:t>:</w:t>
      </w:r>
      <w:r w:rsidR="000E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73">
        <w:rPr>
          <w:rFonts w:ascii="Times New Roman" w:hAnsi="Times New Roman" w:cs="Times New Roman"/>
          <w:b/>
          <w:sz w:val="28"/>
          <w:szCs w:val="28"/>
        </w:rPr>
        <w:t>Pour une accidentée de la route.</w:t>
      </w:r>
    </w:p>
    <w:p w:rsidR="0084709C" w:rsidRPr="00DC53CB" w:rsidRDefault="0084709C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58A" w:rsidRPr="00006678" w:rsidRDefault="00D86F9E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Mardi </w:t>
      </w:r>
      <w:r w:rsidR="004E0173">
        <w:rPr>
          <w:rFonts w:ascii="Times New Roman" w:hAnsi="Times New Roman" w:cs="Times New Roman"/>
          <w:b/>
          <w:sz w:val="28"/>
          <w:szCs w:val="28"/>
          <w:u w:val="single"/>
        </w:rPr>
        <w:t>6 juin</w:t>
      </w:r>
      <w:r w:rsidR="00CB6923" w:rsidRPr="00DC53CB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 w:rsidR="006C6943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250C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35B" w:rsidRPr="00DC53CB" w:rsidRDefault="00E1691C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Wingdings" w:hAnsi="Wingdings" w:cs="Times New Roman"/>
          <w:b/>
          <w:sz w:val="40"/>
          <w:szCs w:val="40"/>
        </w:rPr>
        <w:t></w:t>
      </w:r>
      <w:r w:rsidR="009D6258">
        <w:rPr>
          <w:rFonts w:ascii="Times New Roman" w:hAnsi="Times New Roman" w:cs="Times New Roman"/>
          <w:b/>
          <w:sz w:val="28"/>
          <w:szCs w:val="28"/>
        </w:rPr>
        <w:t xml:space="preserve">pas de </w:t>
      </w:r>
      <w:r w:rsidR="000E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BA4" w:rsidRPr="00DC53CB">
        <w:rPr>
          <w:rFonts w:ascii="Times New Roman" w:hAnsi="Times New Roman" w:cs="Times New Roman"/>
          <w:b/>
          <w:sz w:val="28"/>
          <w:szCs w:val="28"/>
        </w:rPr>
        <w:t>messe</w:t>
      </w:r>
      <w:r w:rsidR="005568EB" w:rsidRPr="00DC53CB">
        <w:rPr>
          <w:rFonts w:ascii="Times New Roman" w:hAnsi="Times New Roman" w:cs="Times New Roman"/>
          <w:b/>
          <w:sz w:val="28"/>
          <w:szCs w:val="28"/>
        </w:rPr>
        <w:t xml:space="preserve"> au sanctuaire</w:t>
      </w:r>
      <w:r w:rsidR="006F42B1" w:rsidRPr="00DC53CB">
        <w:rPr>
          <w:rFonts w:ascii="Times New Roman" w:hAnsi="Times New Roman" w:cs="Times New Roman"/>
          <w:b/>
          <w:sz w:val="28"/>
          <w:szCs w:val="28"/>
        </w:rPr>
        <w:t>.</w:t>
      </w:r>
      <w:r w:rsidR="005568EB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2B1" w:rsidRPr="00DC53CB">
        <w:rPr>
          <w:rFonts w:ascii="Times New Roman" w:hAnsi="Times New Roman" w:cs="Times New Roman"/>
          <w:b/>
          <w:sz w:val="28"/>
          <w:szCs w:val="28"/>
        </w:rPr>
        <w:t>Intention :</w:t>
      </w:r>
      <w:r w:rsidR="00757410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E56" w:rsidRPr="00DC53CB" w:rsidRDefault="00570E56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EAB" w:rsidRDefault="00A47A50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Times New Roman" w:hAnsi="Times New Roman" w:cs="Times New Roman"/>
          <w:b/>
          <w:sz w:val="28"/>
          <w:szCs w:val="28"/>
          <w:u w:val="single"/>
        </w:rPr>
        <w:t>Mercredi</w:t>
      </w:r>
      <w:r w:rsidR="004E0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7 juin</w:t>
      </w:r>
      <w:r w:rsidR="00FA57FB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1AA0" w:rsidRPr="00DC53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E4E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6969" w:rsidRDefault="000E4EAB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3CB">
        <w:rPr>
          <w:rFonts w:ascii="Wingdings" w:hAnsi="Wingdings" w:cs="Times New Roman"/>
          <w:b/>
          <w:sz w:val="40"/>
          <w:szCs w:val="40"/>
        </w:rPr>
        <w:t></w:t>
      </w:r>
      <w:r w:rsidR="00E1691C">
        <w:rPr>
          <w:rFonts w:ascii="Times New Roman" w:hAnsi="Times New Roman" w:cs="Times New Roman"/>
          <w:b/>
          <w:sz w:val="28"/>
          <w:szCs w:val="28"/>
        </w:rPr>
        <w:t xml:space="preserve">  17h0</w:t>
      </w:r>
      <w:r w:rsidR="00817C40">
        <w:rPr>
          <w:rFonts w:ascii="Times New Roman" w:hAnsi="Times New Roman" w:cs="Times New Roman"/>
          <w:b/>
          <w:sz w:val="28"/>
          <w:szCs w:val="28"/>
        </w:rPr>
        <w:t xml:space="preserve">0 : </w:t>
      </w:r>
      <w:r w:rsidR="00AF1AA0" w:rsidRPr="00DC53CB">
        <w:rPr>
          <w:rFonts w:ascii="Times New Roman" w:hAnsi="Times New Roman" w:cs="Times New Roman"/>
          <w:b/>
          <w:sz w:val="28"/>
          <w:szCs w:val="28"/>
        </w:rPr>
        <w:t>messe</w:t>
      </w:r>
      <w:r w:rsidR="00E801FC" w:rsidRPr="00DC53CB">
        <w:rPr>
          <w:rFonts w:ascii="Times New Roman" w:hAnsi="Times New Roman" w:cs="Times New Roman"/>
          <w:b/>
          <w:sz w:val="28"/>
          <w:szCs w:val="28"/>
        </w:rPr>
        <w:t> ; inte</w:t>
      </w:r>
      <w:r w:rsidR="00F16DEE" w:rsidRPr="00DC53CB">
        <w:rPr>
          <w:rFonts w:ascii="Times New Roman" w:hAnsi="Times New Roman" w:cs="Times New Roman"/>
          <w:b/>
          <w:sz w:val="28"/>
          <w:szCs w:val="28"/>
        </w:rPr>
        <w:t xml:space="preserve">ntion : </w:t>
      </w:r>
      <w:r w:rsidR="004E0173">
        <w:rPr>
          <w:rFonts w:ascii="Times New Roman" w:hAnsi="Times New Roman" w:cs="Times New Roman"/>
          <w:b/>
          <w:sz w:val="28"/>
          <w:szCs w:val="28"/>
        </w:rPr>
        <w:t>Famille Patrick et Marie Christine Bouvier</w:t>
      </w:r>
    </w:p>
    <w:p w:rsidR="00C04651" w:rsidRPr="00DC53CB" w:rsidRDefault="00C04651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CE4" w:rsidRPr="00251CE4" w:rsidRDefault="00314809" w:rsidP="00BA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Jeudi </w:t>
      </w:r>
      <w:r w:rsidR="004E017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D6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juin</w:t>
      </w:r>
      <w:r w:rsidR="00AF1AA0" w:rsidRPr="00DC53CB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 w:rsidR="00C04651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1AA0" w:rsidRDefault="00584C4B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Wingdings" w:hAnsi="Wingdings" w:cs="Times New Roman"/>
          <w:b/>
          <w:sz w:val="40"/>
          <w:szCs w:val="40"/>
        </w:rPr>
        <w:t></w:t>
      </w:r>
      <w:r w:rsidR="004E0173">
        <w:rPr>
          <w:rFonts w:ascii="Times New Roman" w:hAnsi="Times New Roman" w:cs="Times New Roman"/>
          <w:b/>
          <w:sz w:val="28"/>
          <w:szCs w:val="28"/>
        </w:rPr>
        <w:t xml:space="preserve"> pas de </w:t>
      </w:r>
      <w:r w:rsidR="00251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50C" w:rsidRPr="00DC53CB">
        <w:rPr>
          <w:rFonts w:ascii="Times New Roman" w:hAnsi="Times New Roman" w:cs="Times New Roman"/>
          <w:b/>
          <w:sz w:val="28"/>
          <w:szCs w:val="28"/>
        </w:rPr>
        <w:t>messe</w:t>
      </w:r>
      <w:r w:rsidR="00BA274A" w:rsidRPr="00DC53CB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gramStart"/>
      <w:r w:rsidR="00BA274A" w:rsidRPr="00DC53CB">
        <w:rPr>
          <w:rFonts w:ascii="Times New Roman" w:hAnsi="Times New Roman" w:cs="Times New Roman"/>
          <w:b/>
          <w:sz w:val="28"/>
          <w:szCs w:val="28"/>
        </w:rPr>
        <w:t xml:space="preserve">sanctuaire </w:t>
      </w:r>
      <w:r w:rsidR="00990D58" w:rsidRPr="00DC53C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0D58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79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D58" w:rsidRPr="00DC53CB">
        <w:rPr>
          <w:rFonts w:ascii="Times New Roman" w:hAnsi="Times New Roman" w:cs="Times New Roman"/>
          <w:b/>
          <w:sz w:val="28"/>
          <w:szCs w:val="28"/>
        </w:rPr>
        <w:t>Intention :</w:t>
      </w:r>
      <w:r w:rsidR="00314809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4A5" w:rsidRPr="00006678" w:rsidRDefault="002134A5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74A" w:rsidRPr="00DC53CB" w:rsidRDefault="004E0173" w:rsidP="00BA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Vendredi 9</w:t>
      </w:r>
      <w:r w:rsidR="009D6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juin </w:t>
      </w:r>
      <w:r w:rsidR="00AF1AA0" w:rsidRPr="00DC53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311FA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4EAB" w:rsidRDefault="000E4EAB" w:rsidP="000E4E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Wingdings" w:hAnsi="Wingdings" w:cs="Times New Roman"/>
          <w:b/>
          <w:sz w:val="40"/>
          <w:szCs w:val="40"/>
        </w:rPr>
        <w:t></w:t>
      </w:r>
      <w:r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F50A0">
        <w:rPr>
          <w:rFonts w:ascii="Times New Roman" w:hAnsi="Times New Roman" w:cs="Times New Roman"/>
          <w:b/>
          <w:sz w:val="28"/>
          <w:szCs w:val="28"/>
        </w:rPr>
        <w:t>h00 : messe. Intention</w:t>
      </w:r>
      <w:r>
        <w:rPr>
          <w:rFonts w:ascii="Times New Roman" w:hAnsi="Times New Roman" w:cs="Times New Roman"/>
          <w:b/>
          <w:sz w:val="28"/>
          <w:szCs w:val="28"/>
        </w:rPr>
        <w:t> :</w:t>
      </w:r>
    </w:p>
    <w:p w:rsidR="00326249" w:rsidRDefault="00BA274A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7C40">
        <w:rPr>
          <w:rFonts w:ascii="Times New Roman" w:hAnsi="Times New Roman" w:cs="Times New Roman"/>
          <w:b/>
          <w:sz w:val="28"/>
          <w:szCs w:val="28"/>
        </w:rPr>
        <w:t xml:space="preserve">14h30- 15h30 : </w:t>
      </w:r>
      <w:r w:rsidR="00326249" w:rsidRPr="00DC53CB">
        <w:rPr>
          <w:rFonts w:ascii="Times New Roman" w:hAnsi="Times New Roman" w:cs="Times New Roman"/>
          <w:b/>
          <w:sz w:val="28"/>
          <w:szCs w:val="28"/>
        </w:rPr>
        <w:t>adoration eucharistique</w:t>
      </w:r>
    </w:p>
    <w:p w:rsidR="004E0173" w:rsidRDefault="004E0173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Wingdings" w:hAnsi="Wingdings" w:cs="Times New Roman"/>
          <w:b/>
          <w:sz w:val="40"/>
          <w:szCs w:val="40"/>
        </w:rPr>
        <w:t></w:t>
      </w:r>
      <w:r>
        <w:rPr>
          <w:rFonts w:ascii="Times New Roman" w:hAnsi="Times New Roman" w:cs="Times New Roman"/>
          <w:b/>
          <w:sz w:val="28"/>
          <w:szCs w:val="28"/>
        </w:rPr>
        <w:t xml:space="preserve">Accueil de l’école de Rugby de Castelnaudary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samedi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/dimanche) </w:t>
      </w:r>
    </w:p>
    <w:p w:rsidR="00433F7F" w:rsidRPr="000E4EAB" w:rsidRDefault="00433F7F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09C" w:rsidRPr="00DC53CB" w:rsidRDefault="0084709C" w:rsidP="00E87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74A" w:rsidRDefault="0084250C" w:rsidP="00BA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Samedi </w:t>
      </w:r>
      <w:r w:rsidR="004E017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9D6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juin </w:t>
      </w:r>
      <w:r w:rsidR="00150F5D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1AA0" w:rsidRPr="00DC53CB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 w:rsidR="0084709C" w:rsidRPr="00DC5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F50A0" w:rsidRDefault="00E1691C" w:rsidP="003E3A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Wingdings" w:hAnsi="Wingdings" w:cs="Times New Roman"/>
          <w:b/>
          <w:sz w:val="40"/>
          <w:szCs w:val="40"/>
        </w:rPr>
        <w:t></w:t>
      </w:r>
      <w:r w:rsidR="00314809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4A" w:rsidRPr="00DC53CB">
        <w:rPr>
          <w:rFonts w:ascii="Times New Roman" w:hAnsi="Times New Roman" w:cs="Times New Roman"/>
          <w:b/>
          <w:sz w:val="28"/>
          <w:szCs w:val="28"/>
        </w:rPr>
        <w:t>1</w:t>
      </w:r>
      <w:r w:rsidR="009D6258">
        <w:rPr>
          <w:rFonts w:ascii="Times New Roman" w:hAnsi="Times New Roman" w:cs="Times New Roman"/>
          <w:b/>
          <w:sz w:val="28"/>
          <w:szCs w:val="28"/>
        </w:rPr>
        <w:t>1h00</w:t>
      </w:r>
      <w:r w:rsidR="00757410" w:rsidRPr="00DC53CB">
        <w:rPr>
          <w:rFonts w:ascii="Times New Roman" w:hAnsi="Times New Roman" w:cs="Times New Roman"/>
          <w:b/>
          <w:sz w:val="28"/>
          <w:szCs w:val="28"/>
        </w:rPr>
        <w:t> :</w:t>
      </w:r>
      <w:r w:rsidR="0050153B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E56" w:rsidRPr="00DC53CB">
        <w:rPr>
          <w:rFonts w:ascii="Times New Roman" w:hAnsi="Times New Roman" w:cs="Times New Roman"/>
          <w:b/>
          <w:sz w:val="28"/>
          <w:szCs w:val="28"/>
        </w:rPr>
        <w:t>messe ;</w:t>
      </w:r>
      <w:r w:rsidR="00BA274A" w:rsidRPr="00DC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E1E" w:rsidRPr="00DC53CB">
        <w:rPr>
          <w:rFonts w:ascii="Times New Roman" w:hAnsi="Times New Roman" w:cs="Times New Roman"/>
          <w:b/>
          <w:sz w:val="28"/>
          <w:szCs w:val="28"/>
        </w:rPr>
        <w:t xml:space="preserve"> Intention : </w:t>
      </w:r>
      <w:r w:rsidR="004E0173">
        <w:rPr>
          <w:rFonts w:ascii="Times New Roman" w:hAnsi="Times New Roman" w:cs="Times New Roman"/>
          <w:b/>
          <w:sz w:val="28"/>
          <w:szCs w:val="28"/>
        </w:rPr>
        <w:t>Henri Lacour</w:t>
      </w:r>
    </w:p>
    <w:p w:rsidR="00251CE4" w:rsidRDefault="00251CE4" w:rsidP="003E3A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E56" w:rsidRPr="00DC53CB" w:rsidRDefault="00570E56" w:rsidP="003E3A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809" w:rsidRPr="00DC53CB" w:rsidRDefault="004E0173" w:rsidP="003E3A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Dimanche 11 juin</w:t>
      </w:r>
      <w:r w:rsidR="00570E56" w:rsidRPr="00DC53CB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 w:rsidR="00251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le Saint Sacrement du Corps et du Sang du Christ</w:t>
      </w:r>
    </w:p>
    <w:p w:rsidR="00314809" w:rsidRDefault="00570E56" w:rsidP="00556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CB">
        <w:rPr>
          <w:rFonts w:ascii="Times New Roman" w:hAnsi="Times New Roman" w:cs="Times New Roman"/>
          <w:b/>
          <w:sz w:val="28"/>
          <w:szCs w:val="28"/>
        </w:rPr>
        <w:t>10h30 : m</w:t>
      </w:r>
      <w:r w:rsidR="002134A5">
        <w:rPr>
          <w:rFonts w:ascii="Times New Roman" w:hAnsi="Times New Roman" w:cs="Times New Roman"/>
          <w:b/>
          <w:sz w:val="28"/>
          <w:szCs w:val="28"/>
        </w:rPr>
        <w:t xml:space="preserve">esse </w:t>
      </w:r>
    </w:p>
    <w:p w:rsidR="002134A5" w:rsidRDefault="002134A5" w:rsidP="00556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4A5" w:rsidRDefault="002134A5" w:rsidP="00556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4A5" w:rsidRDefault="002134A5" w:rsidP="00556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4A5" w:rsidRDefault="002134A5" w:rsidP="00556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BE3" w:rsidRDefault="00E35947" w:rsidP="00FC1279">
      <w:pPr>
        <w:shd w:val="clear" w:color="auto" w:fill="FFFFFF"/>
        <w:spacing w:after="0" w:line="240" w:lineRule="auto"/>
        <w:rPr>
          <w:rFonts w:ascii="Algerian" w:hAnsi="Algerian"/>
          <w:b/>
          <w:color w:val="7030A0"/>
          <w:sz w:val="28"/>
          <w:szCs w:val="28"/>
          <w:u w:val="single"/>
        </w:rPr>
      </w:pPr>
      <w:r w:rsidRPr="006230D6">
        <w:rPr>
          <w:rFonts w:ascii="Algerian" w:hAnsi="Algerian"/>
          <w:b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62250" cy="2113280"/>
            <wp:effectExtent l="19050" t="0" r="0" b="0"/>
            <wp:wrapSquare wrapText="bothSides"/>
            <wp:docPr id="4" name="Image 1" descr="C:\Users\Pascal  Garcon\Pictures\visites et pélés\DSC0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  Garcon\Pictures\visites et pélés\DSC03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958" w:rsidRPr="006230D6">
        <w:rPr>
          <w:rFonts w:ascii="Algerian" w:hAnsi="Algerian"/>
          <w:b/>
          <w:sz w:val="28"/>
          <w:szCs w:val="28"/>
          <w:u w:val="single"/>
        </w:rPr>
        <w:t>Notre Dame de GARAISON</w:t>
      </w:r>
      <w:r w:rsidR="00C61BA0">
        <w:rPr>
          <w:rFonts w:ascii="Algerian" w:hAnsi="Algerian"/>
          <w:b/>
          <w:color w:val="7030A0"/>
          <w:sz w:val="28"/>
          <w:szCs w:val="28"/>
          <w:u w:val="single"/>
        </w:rPr>
        <w:t xml:space="preserve">  </w:t>
      </w:r>
    </w:p>
    <w:p w:rsidR="001F1034" w:rsidRDefault="004957E2" w:rsidP="001F1034">
      <w:pPr>
        <w:shd w:val="clear" w:color="auto" w:fill="FFFFFF"/>
        <w:spacing w:after="0" w:line="240" w:lineRule="auto"/>
        <w:rPr>
          <w:rFonts w:ascii="Algerian" w:hAnsi="Algerian"/>
          <w:b/>
          <w:color w:val="7030A0"/>
          <w:sz w:val="28"/>
          <w:szCs w:val="28"/>
          <w:u w:val="single"/>
        </w:rPr>
      </w:pPr>
      <w:r>
        <w:rPr>
          <w:rFonts w:ascii="Algerian" w:hAnsi="Algerian"/>
          <w:b/>
          <w:color w:val="7030A0"/>
          <w:sz w:val="28"/>
          <w:szCs w:val="28"/>
          <w:u w:val="single"/>
        </w:rPr>
        <w:t xml:space="preserve"> </w:t>
      </w:r>
    </w:p>
    <w:p w:rsidR="005F2CD1" w:rsidRDefault="005F2CD1" w:rsidP="00277BA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Helvetica"/>
          <w:b/>
        </w:rPr>
      </w:pPr>
      <w:r>
        <w:rPr>
          <w:rFonts w:ascii="Arial Black" w:hAnsi="Arial Black" w:cs="Helvetica"/>
          <w:b/>
        </w:rPr>
        <w:t xml:space="preserve"> Jésus,  le Révélateur du Père est à la croisée de la découverte du dogme de la Sainte Trinité. L’An</w:t>
      </w:r>
      <w:r w:rsidR="00280971">
        <w:rPr>
          <w:rFonts w:ascii="Arial Black" w:hAnsi="Arial Black" w:cs="Helvetica"/>
          <w:b/>
        </w:rPr>
        <w:t>c</w:t>
      </w:r>
      <w:r>
        <w:rPr>
          <w:rFonts w:ascii="Arial Black" w:hAnsi="Arial Black" w:cs="Helvetica"/>
          <w:b/>
        </w:rPr>
        <w:t>ien Testament en contient les prémices, mais rien d’absolument assuré ne peut être affirmé tant que Jésus, vrai homme né d’une femme, ne revendique son identité divine, ce qui oblige à penser rigoure</w:t>
      </w:r>
      <w:r w:rsidR="00280971">
        <w:rPr>
          <w:rFonts w:ascii="Arial Black" w:hAnsi="Arial Black" w:cs="Helvetica"/>
          <w:b/>
        </w:rPr>
        <w:t>usement sa relation avec son Pè</w:t>
      </w:r>
      <w:r>
        <w:rPr>
          <w:rFonts w:ascii="Arial Black" w:hAnsi="Arial Black" w:cs="Helvetica"/>
          <w:b/>
        </w:rPr>
        <w:t>re.</w:t>
      </w:r>
      <w:r w:rsidR="00280971">
        <w:rPr>
          <w:rFonts w:ascii="Arial Black" w:hAnsi="Arial Black" w:cs="Helvetica"/>
          <w:b/>
        </w:rPr>
        <w:t xml:space="preserve"> L’effort d’intelligence auquel à obligé l’ensemble de la tradition est considérable, et il n’a pas peu contribué à faire émerger en philosophie les notions de personne, de nature, et approfondi de manière définitive la connaissance de Dieu.</w:t>
      </w:r>
    </w:p>
    <w:p w:rsidR="00277BAB" w:rsidRDefault="005F2CD1" w:rsidP="00277BA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Helvetica"/>
          <w:b/>
        </w:rPr>
      </w:pPr>
      <w:r>
        <w:rPr>
          <w:rFonts w:ascii="Arial Black" w:hAnsi="Arial Black" w:cs="Helvetica"/>
          <w:b/>
        </w:rPr>
        <w:t>Si plusieurs êtres étaient Dieu, comment chacun pourra</w:t>
      </w:r>
      <w:r w:rsidR="00280971">
        <w:rPr>
          <w:rFonts w:ascii="Arial Black" w:hAnsi="Arial Black" w:cs="Helvetica"/>
          <w:b/>
        </w:rPr>
        <w:t>i</w:t>
      </w:r>
      <w:r>
        <w:rPr>
          <w:rFonts w:ascii="Arial Black" w:hAnsi="Arial Black" w:cs="Helvetica"/>
          <w:b/>
        </w:rPr>
        <w:t>t-il posséder les attributs nécessaires de la nature divine, toute puissance, science, capacité créatrice, sans qu’ils entrent en conflit les uns avec les autres ?</w:t>
      </w:r>
    </w:p>
    <w:p w:rsidR="005F2CD1" w:rsidRDefault="005F2CD1" w:rsidP="00277BA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Helvetica"/>
          <w:b/>
        </w:rPr>
      </w:pPr>
      <w:r>
        <w:rPr>
          <w:rFonts w:ascii="Arial Black" w:hAnsi="Arial Black" w:cs="Helvetica"/>
          <w:b/>
        </w:rPr>
        <w:t xml:space="preserve">Il ne peut donc exister qu’un seul Dieu réalisant toutes les notions de </w:t>
      </w:r>
      <w:r w:rsidR="00280971">
        <w:rPr>
          <w:rFonts w:ascii="Arial Black" w:hAnsi="Arial Black" w:cs="Helvetica"/>
          <w:b/>
        </w:rPr>
        <w:t>c</w:t>
      </w:r>
      <w:r>
        <w:rPr>
          <w:rFonts w:ascii="Arial Black" w:hAnsi="Arial Black" w:cs="Helvetica"/>
          <w:b/>
        </w:rPr>
        <w:t>ette nature bien particulière.</w:t>
      </w:r>
      <w:r w:rsidR="00280971">
        <w:rPr>
          <w:rFonts w:ascii="Arial Black" w:hAnsi="Arial Black" w:cs="Helvetica"/>
          <w:b/>
        </w:rPr>
        <w:t xml:space="preserve"> </w:t>
      </w:r>
      <w:r>
        <w:rPr>
          <w:rFonts w:ascii="Arial Black" w:hAnsi="Arial Black" w:cs="Helvetica"/>
          <w:b/>
        </w:rPr>
        <w:t>C’est pourquoi la revendication par Jésus de sa filiation divine univoque et naturelle est l’acte initial sur lequel repose le dogme de la Trinité : Jésus se distingue de Dieu, le Fils se distingue du Père selon la personne uniquement, mais non selon l’Etre. Le rapport entre Dieu et le Christ est fondé dans une</w:t>
      </w:r>
      <w:r w:rsidR="00280971">
        <w:rPr>
          <w:rFonts w:ascii="Arial Black" w:hAnsi="Arial Black" w:cs="Helvetica"/>
          <w:b/>
        </w:rPr>
        <w:t xml:space="preserve"> action clairement identifiée (</w:t>
      </w:r>
      <w:r>
        <w:rPr>
          <w:rFonts w:ascii="Arial Black" w:hAnsi="Arial Black" w:cs="Helvetica"/>
          <w:b/>
        </w:rPr>
        <w:t>engendrer) et explicitée par la révélation des deux noms qui lui sont corrélatifs, Père et Fils.</w:t>
      </w:r>
    </w:p>
    <w:p w:rsidR="005F2CD1" w:rsidRDefault="005F2CD1" w:rsidP="00277BA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Helvetica"/>
          <w:b/>
        </w:rPr>
      </w:pPr>
      <w:r>
        <w:rPr>
          <w:rFonts w:ascii="Arial Black" w:hAnsi="Arial Black" w:cs="Helvetica"/>
          <w:b/>
        </w:rPr>
        <w:t xml:space="preserve">Jésus est l’Engendré selon un mode unique mais il peut dire aussi : «  le Père et moi nous sommes un », avec une allusion transparente au </w:t>
      </w:r>
      <w:proofErr w:type="spellStart"/>
      <w:r>
        <w:rPr>
          <w:rFonts w:ascii="Arial Black" w:hAnsi="Arial Black" w:cs="Helvetica"/>
          <w:b/>
        </w:rPr>
        <w:t>Shema</w:t>
      </w:r>
      <w:proofErr w:type="spellEnd"/>
      <w:r>
        <w:rPr>
          <w:rFonts w:ascii="Arial Black" w:hAnsi="Arial Black" w:cs="Helvetica"/>
          <w:b/>
        </w:rPr>
        <w:t xml:space="preserve"> Israël </w:t>
      </w:r>
      <w:proofErr w:type="gramStart"/>
      <w:r>
        <w:rPr>
          <w:rFonts w:ascii="Arial Black" w:hAnsi="Arial Black" w:cs="Helvetica"/>
          <w:b/>
        </w:rPr>
        <w:t>:Ecoute</w:t>
      </w:r>
      <w:proofErr w:type="gramEnd"/>
      <w:r>
        <w:rPr>
          <w:rFonts w:ascii="Arial Black" w:hAnsi="Arial Black" w:cs="Helvetica"/>
          <w:b/>
        </w:rPr>
        <w:t xml:space="preserve"> Israël, l’Eternel est Un ! </w:t>
      </w:r>
    </w:p>
    <w:p w:rsidR="005F2CD1" w:rsidRDefault="005F2CD1" w:rsidP="00277BA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Helvetica"/>
          <w:b/>
        </w:rPr>
      </w:pPr>
      <w:r>
        <w:rPr>
          <w:rFonts w:ascii="Arial Black" w:hAnsi="Arial Black" w:cs="Helvetica"/>
          <w:b/>
        </w:rPr>
        <w:t xml:space="preserve">La Trinité chrétienne répond à la nécessité de tenir ensemble l’absolue simplicité de Dieu, que l’Eglise professe </w:t>
      </w:r>
      <w:proofErr w:type="gramStart"/>
      <w:r>
        <w:rPr>
          <w:rFonts w:ascii="Arial Black" w:hAnsi="Arial Black" w:cs="Helvetica"/>
          <w:b/>
        </w:rPr>
        <w:t>en l’ayant</w:t>
      </w:r>
      <w:proofErr w:type="gramEnd"/>
      <w:r>
        <w:rPr>
          <w:rFonts w:ascii="Arial Black" w:hAnsi="Arial Black" w:cs="Helvetica"/>
          <w:b/>
        </w:rPr>
        <w:t xml:space="preserve"> reçue d’Israël, et la réalité de la relation personnelle qui unit Jésus à Dieu. La Trinité est connue à partir des propres paroles de Jésus. Elle transparait aussi dans tout l’enseignement chrétien authentique sur Dieu et le Christ.</w:t>
      </w:r>
    </w:p>
    <w:p w:rsidR="00280971" w:rsidRPr="00EC0F95" w:rsidRDefault="00280971" w:rsidP="00277BA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Helvetica"/>
          <w:b/>
        </w:rPr>
      </w:pPr>
      <w:r w:rsidRPr="00280971">
        <w:rPr>
          <w:rFonts w:ascii="Arial Black" w:hAnsi="Arial Black" w:cs="Helvetica"/>
          <w:b/>
          <w:u w:val="single"/>
        </w:rPr>
        <w:t>Dictionnaire Jésus</w:t>
      </w:r>
      <w:r>
        <w:rPr>
          <w:rFonts w:ascii="Arial Black" w:hAnsi="Arial Black" w:cs="Helvetica"/>
          <w:b/>
        </w:rPr>
        <w:t xml:space="preserve">, édition  Robert Laffont 2021  article Trinité </w:t>
      </w:r>
    </w:p>
    <w:sectPr w:rsidR="00280971" w:rsidRPr="00EC0F95" w:rsidSect="0035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42E"/>
    <w:multiLevelType w:val="hybridMultilevel"/>
    <w:tmpl w:val="25AC90C6"/>
    <w:lvl w:ilvl="0" w:tplc="92D6C0E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E5347"/>
    <w:multiLevelType w:val="hybridMultilevel"/>
    <w:tmpl w:val="B846C35A"/>
    <w:lvl w:ilvl="0" w:tplc="6F1844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2D0C"/>
    <w:multiLevelType w:val="hybridMultilevel"/>
    <w:tmpl w:val="DE062740"/>
    <w:lvl w:ilvl="0" w:tplc="EA50AC92"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71CE"/>
    <w:multiLevelType w:val="hybridMultilevel"/>
    <w:tmpl w:val="E0408BE2"/>
    <w:lvl w:ilvl="0" w:tplc="725219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1CD7"/>
    <w:multiLevelType w:val="hybridMultilevel"/>
    <w:tmpl w:val="2A36C5F8"/>
    <w:lvl w:ilvl="0" w:tplc="215AB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34B47"/>
    <w:multiLevelType w:val="multilevel"/>
    <w:tmpl w:val="528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313B9"/>
    <w:rsid w:val="00002826"/>
    <w:rsid w:val="000059B5"/>
    <w:rsid w:val="00006678"/>
    <w:rsid w:val="00006D1D"/>
    <w:rsid w:val="000070E3"/>
    <w:rsid w:val="00016C13"/>
    <w:rsid w:val="00026A45"/>
    <w:rsid w:val="000271B6"/>
    <w:rsid w:val="000311FA"/>
    <w:rsid w:val="00046A51"/>
    <w:rsid w:val="00046B60"/>
    <w:rsid w:val="000515D1"/>
    <w:rsid w:val="00060818"/>
    <w:rsid w:val="00062652"/>
    <w:rsid w:val="00076528"/>
    <w:rsid w:val="0008328E"/>
    <w:rsid w:val="0009744D"/>
    <w:rsid w:val="000A58E7"/>
    <w:rsid w:val="000B39F6"/>
    <w:rsid w:val="000D758A"/>
    <w:rsid w:val="000E0F81"/>
    <w:rsid w:val="000E3319"/>
    <w:rsid w:val="000E4EAB"/>
    <w:rsid w:val="000E5C2A"/>
    <w:rsid w:val="0011108D"/>
    <w:rsid w:val="00116450"/>
    <w:rsid w:val="00120718"/>
    <w:rsid w:val="001277A1"/>
    <w:rsid w:val="001451B8"/>
    <w:rsid w:val="00145C3B"/>
    <w:rsid w:val="00150F5D"/>
    <w:rsid w:val="001535A1"/>
    <w:rsid w:val="00155B81"/>
    <w:rsid w:val="00161BBE"/>
    <w:rsid w:val="0017197B"/>
    <w:rsid w:val="00177BD4"/>
    <w:rsid w:val="00181FBE"/>
    <w:rsid w:val="00187088"/>
    <w:rsid w:val="001908B7"/>
    <w:rsid w:val="001972A3"/>
    <w:rsid w:val="001C1229"/>
    <w:rsid w:val="001D296B"/>
    <w:rsid w:val="001E3D44"/>
    <w:rsid w:val="001F1034"/>
    <w:rsid w:val="001F574D"/>
    <w:rsid w:val="00210AE0"/>
    <w:rsid w:val="002134A5"/>
    <w:rsid w:val="002134CE"/>
    <w:rsid w:val="002321C9"/>
    <w:rsid w:val="00241263"/>
    <w:rsid w:val="00251CE4"/>
    <w:rsid w:val="00257291"/>
    <w:rsid w:val="00277BAB"/>
    <w:rsid w:val="00280971"/>
    <w:rsid w:val="00284F25"/>
    <w:rsid w:val="002859C8"/>
    <w:rsid w:val="00291131"/>
    <w:rsid w:val="002A28D6"/>
    <w:rsid w:val="002A3F08"/>
    <w:rsid w:val="002A6948"/>
    <w:rsid w:val="002B7F81"/>
    <w:rsid w:val="002D4DF5"/>
    <w:rsid w:val="00300CF3"/>
    <w:rsid w:val="00314809"/>
    <w:rsid w:val="0032315E"/>
    <w:rsid w:val="00325B3C"/>
    <w:rsid w:val="00326249"/>
    <w:rsid w:val="00330EE1"/>
    <w:rsid w:val="003506A8"/>
    <w:rsid w:val="0035332B"/>
    <w:rsid w:val="00357D77"/>
    <w:rsid w:val="003631C9"/>
    <w:rsid w:val="00377D48"/>
    <w:rsid w:val="003822D2"/>
    <w:rsid w:val="00382748"/>
    <w:rsid w:val="0038754D"/>
    <w:rsid w:val="00387767"/>
    <w:rsid w:val="00391E99"/>
    <w:rsid w:val="003A1971"/>
    <w:rsid w:val="003A56CF"/>
    <w:rsid w:val="003B799A"/>
    <w:rsid w:val="003C1754"/>
    <w:rsid w:val="003E3A58"/>
    <w:rsid w:val="003E6057"/>
    <w:rsid w:val="003F50A0"/>
    <w:rsid w:val="00405DFD"/>
    <w:rsid w:val="00433F7F"/>
    <w:rsid w:val="00436C2C"/>
    <w:rsid w:val="00451636"/>
    <w:rsid w:val="00470026"/>
    <w:rsid w:val="00470615"/>
    <w:rsid w:val="00472F0A"/>
    <w:rsid w:val="004855D5"/>
    <w:rsid w:val="004957E2"/>
    <w:rsid w:val="00497CAC"/>
    <w:rsid w:val="004A33DB"/>
    <w:rsid w:val="004B06A4"/>
    <w:rsid w:val="004E0173"/>
    <w:rsid w:val="004E341E"/>
    <w:rsid w:val="0050153B"/>
    <w:rsid w:val="00520B90"/>
    <w:rsid w:val="00537E64"/>
    <w:rsid w:val="005515E9"/>
    <w:rsid w:val="0055338F"/>
    <w:rsid w:val="00553F2D"/>
    <w:rsid w:val="005568EB"/>
    <w:rsid w:val="00570E56"/>
    <w:rsid w:val="005768FA"/>
    <w:rsid w:val="00577508"/>
    <w:rsid w:val="00584C4B"/>
    <w:rsid w:val="00593DF8"/>
    <w:rsid w:val="00597506"/>
    <w:rsid w:val="00597A63"/>
    <w:rsid w:val="005A7F49"/>
    <w:rsid w:val="005B21AE"/>
    <w:rsid w:val="005B29C3"/>
    <w:rsid w:val="005B67E6"/>
    <w:rsid w:val="005C0219"/>
    <w:rsid w:val="005D2131"/>
    <w:rsid w:val="005E1BB8"/>
    <w:rsid w:val="005E4D31"/>
    <w:rsid w:val="005F2CD1"/>
    <w:rsid w:val="005F6E1E"/>
    <w:rsid w:val="0060628C"/>
    <w:rsid w:val="00621A7D"/>
    <w:rsid w:val="006230D6"/>
    <w:rsid w:val="00626531"/>
    <w:rsid w:val="006665A0"/>
    <w:rsid w:val="0067399F"/>
    <w:rsid w:val="006843D1"/>
    <w:rsid w:val="00687716"/>
    <w:rsid w:val="00690F5E"/>
    <w:rsid w:val="006930B5"/>
    <w:rsid w:val="006B4E00"/>
    <w:rsid w:val="006C6943"/>
    <w:rsid w:val="006D10CB"/>
    <w:rsid w:val="006E0320"/>
    <w:rsid w:val="006E0971"/>
    <w:rsid w:val="006E1CC1"/>
    <w:rsid w:val="006F42B1"/>
    <w:rsid w:val="00700E19"/>
    <w:rsid w:val="00720B5A"/>
    <w:rsid w:val="00720CDE"/>
    <w:rsid w:val="007214BC"/>
    <w:rsid w:val="007246F8"/>
    <w:rsid w:val="00733C1C"/>
    <w:rsid w:val="007511C2"/>
    <w:rsid w:val="00753234"/>
    <w:rsid w:val="00754A78"/>
    <w:rsid w:val="00757410"/>
    <w:rsid w:val="007578A1"/>
    <w:rsid w:val="00757CF3"/>
    <w:rsid w:val="007626FF"/>
    <w:rsid w:val="0076629F"/>
    <w:rsid w:val="00770D22"/>
    <w:rsid w:val="00770DB5"/>
    <w:rsid w:val="0077216F"/>
    <w:rsid w:val="007725E3"/>
    <w:rsid w:val="00774A03"/>
    <w:rsid w:val="00774BE3"/>
    <w:rsid w:val="00776B51"/>
    <w:rsid w:val="007825DB"/>
    <w:rsid w:val="007A52AD"/>
    <w:rsid w:val="007A6A52"/>
    <w:rsid w:val="007A6F1A"/>
    <w:rsid w:val="00806BEE"/>
    <w:rsid w:val="008073B3"/>
    <w:rsid w:val="00817C40"/>
    <w:rsid w:val="008247DC"/>
    <w:rsid w:val="008338D5"/>
    <w:rsid w:val="00836BFD"/>
    <w:rsid w:val="0084127F"/>
    <w:rsid w:val="0084250C"/>
    <w:rsid w:val="00846BDD"/>
    <w:rsid w:val="0084709C"/>
    <w:rsid w:val="00866C1B"/>
    <w:rsid w:val="00873087"/>
    <w:rsid w:val="00873621"/>
    <w:rsid w:val="008904B5"/>
    <w:rsid w:val="008A4935"/>
    <w:rsid w:val="008A6D2C"/>
    <w:rsid w:val="008B0D15"/>
    <w:rsid w:val="008B176F"/>
    <w:rsid w:val="008C438E"/>
    <w:rsid w:val="008C65B8"/>
    <w:rsid w:val="008D0715"/>
    <w:rsid w:val="008D5C73"/>
    <w:rsid w:val="008E149C"/>
    <w:rsid w:val="008F30C7"/>
    <w:rsid w:val="008F6E65"/>
    <w:rsid w:val="008F7B2C"/>
    <w:rsid w:val="009228E0"/>
    <w:rsid w:val="00940AFD"/>
    <w:rsid w:val="00962E4D"/>
    <w:rsid w:val="00962F82"/>
    <w:rsid w:val="0097057D"/>
    <w:rsid w:val="00973EC4"/>
    <w:rsid w:val="009746DB"/>
    <w:rsid w:val="00980A40"/>
    <w:rsid w:val="00984D9E"/>
    <w:rsid w:val="00990D58"/>
    <w:rsid w:val="0099152B"/>
    <w:rsid w:val="0099370F"/>
    <w:rsid w:val="009B536D"/>
    <w:rsid w:val="009C2DDD"/>
    <w:rsid w:val="009C4472"/>
    <w:rsid w:val="009D6258"/>
    <w:rsid w:val="009D6970"/>
    <w:rsid w:val="009F020C"/>
    <w:rsid w:val="00A01F4D"/>
    <w:rsid w:val="00A0297F"/>
    <w:rsid w:val="00A030EC"/>
    <w:rsid w:val="00A2701C"/>
    <w:rsid w:val="00A313B9"/>
    <w:rsid w:val="00A32DED"/>
    <w:rsid w:val="00A33E52"/>
    <w:rsid w:val="00A36D73"/>
    <w:rsid w:val="00A47A50"/>
    <w:rsid w:val="00A625CF"/>
    <w:rsid w:val="00A71AB2"/>
    <w:rsid w:val="00A82C10"/>
    <w:rsid w:val="00A907A2"/>
    <w:rsid w:val="00A95417"/>
    <w:rsid w:val="00AA3C69"/>
    <w:rsid w:val="00AA5E85"/>
    <w:rsid w:val="00AA6BC1"/>
    <w:rsid w:val="00AA7958"/>
    <w:rsid w:val="00AA7D8E"/>
    <w:rsid w:val="00AB325E"/>
    <w:rsid w:val="00AC74A8"/>
    <w:rsid w:val="00AD17F9"/>
    <w:rsid w:val="00AD3DA8"/>
    <w:rsid w:val="00AE21F2"/>
    <w:rsid w:val="00AE533C"/>
    <w:rsid w:val="00AE6514"/>
    <w:rsid w:val="00AF1AA0"/>
    <w:rsid w:val="00B0021D"/>
    <w:rsid w:val="00B02E75"/>
    <w:rsid w:val="00B106ED"/>
    <w:rsid w:val="00B164C7"/>
    <w:rsid w:val="00B21712"/>
    <w:rsid w:val="00B25E68"/>
    <w:rsid w:val="00B54EAA"/>
    <w:rsid w:val="00B84363"/>
    <w:rsid w:val="00B84EB7"/>
    <w:rsid w:val="00B92C53"/>
    <w:rsid w:val="00BA274A"/>
    <w:rsid w:val="00BC0BBA"/>
    <w:rsid w:val="00BC3224"/>
    <w:rsid w:val="00BC363E"/>
    <w:rsid w:val="00BD6C0A"/>
    <w:rsid w:val="00C04651"/>
    <w:rsid w:val="00C13711"/>
    <w:rsid w:val="00C16BA4"/>
    <w:rsid w:val="00C3258E"/>
    <w:rsid w:val="00C6168F"/>
    <w:rsid w:val="00C61BA0"/>
    <w:rsid w:val="00C70CF0"/>
    <w:rsid w:val="00C71AC8"/>
    <w:rsid w:val="00C75B7C"/>
    <w:rsid w:val="00C92656"/>
    <w:rsid w:val="00C930D6"/>
    <w:rsid w:val="00C97FA2"/>
    <w:rsid w:val="00CA21EA"/>
    <w:rsid w:val="00CA7607"/>
    <w:rsid w:val="00CB135B"/>
    <w:rsid w:val="00CB5691"/>
    <w:rsid w:val="00CB5B1C"/>
    <w:rsid w:val="00CB6923"/>
    <w:rsid w:val="00CC6B48"/>
    <w:rsid w:val="00CC77E9"/>
    <w:rsid w:val="00CE4074"/>
    <w:rsid w:val="00CE5CB8"/>
    <w:rsid w:val="00CE6641"/>
    <w:rsid w:val="00CF2135"/>
    <w:rsid w:val="00D008C0"/>
    <w:rsid w:val="00D043D5"/>
    <w:rsid w:val="00D05437"/>
    <w:rsid w:val="00D07A47"/>
    <w:rsid w:val="00D12ED8"/>
    <w:rsid w:val="00D3237B"/>
    <w:rsid w:val="00D3789B"/>
    <w:rsid w:val="00D45A30"/>
    <w:rsid w:val="00D46A5F"/>
    <w:rsid w:val="00D5366E"/>
    <w:rsid w:val="00D61C6D"/>
    <w:rsid w:val="00D770E4"/>
    <w:rsid w:val="00D80EC8"/>
    <w:rsid w:val="00D86F9E"/>
    <w:rsid w:val="00D95293"/>
    <w:rsid w:val="00DA6263"/>
    <w:rsid w:val="00DC53CB"/>
    <w:rsid w:val="00DC588A"/>
    <w:rsid w:val="00DE73D6"/>
    <w:rsid w:val="00E06AE7"/>
    <w:rsid w:val="00E06FCC"/>
    <w:rsid w:val="00E0716D"/>
    <w:rsid w:val="00E137CF"/>
    <w:rsid w:val="00E1691C"/>
    <w:rsid w:val="00E24015"/>
    <w:rsid w:val="00E27A13"/>
    <w:rsid w:val="00E35947"/>
    <w:rsid w:val="00E450EB"/>
    <w:rsid w:val="00E454F5"/>
    <w:rsid w:val="00E77848"/>
    <w:rsid w:val="00E801FC"/>
    <w:rsid w:val="00E87FE7"/>
    <w:rsid w:val="00E914FF"/>
    <w:rsid w:val="00E9568A"/>
    <w:rsid w:val="00EB1548"/>
    <w:rsid w:val="00EB2499"/>
    <w:rsid w:val="00EB6F41"/>
    <w:rsid w:val="00EC0F95"/>
    <w:rsid w:val="00EC48C1"/>
    <w:rsid w:val="00ED3007"/>
    <w:rsid w:val="00EE3931"/>
    <w:rsid w:val="00EE3B2A"/>
    <w:rsid w:val="00F01DDA"/>
    <w:rsid w:val="00F04885"/>
    <w:rsid w:val="00F157E6"/>
    <w:rsid w:val="00F16DEE"/>
    <w:rsid w:val="00F23E5C"/>
    <w:rsid w:val="00F3111B"/>
    <w:rsid w:val="00F31F8A"/>
    <w:rsid w:val="00F46969"/>
    <w:rsid w:val="00F92205"/>
    <w:rsid w:val="00FA56CB"/>
    <w:rsid w:val="00FA57FB"/>
    <w:rsid w:val="00FB138B"/>
    <w:rsid w:val="00FB2703"/>
    <w:rsid w:val="00FB2DE4"/>
    <w:rsid w:val="00FC1279"/>
    <w:rsid w:val="00FD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B9"/>
  </w:style>
  <w:style w:type="paragraph" w:styleId="Titre1">
    <w:name w:val="heading 1"/>
    <w:basedOn w:val="Normal"/>
    <w:next w:val="Normal"/>
    <w:link w:val="Titre1Car"/>
    <w:uiPriority w:val="9"/>
    <w:qFormat/>
    <w:rsid w:val="00FC1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57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1F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57D7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8338D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338D5"/>
    <w:rPr>
      <w:color w:val="0000FF"/>
      <w:u w:val="single"/>
    </w:rPr>
  </w:style>
  <w:style w:type="paragraph" w:customStyle="1" w:styleId="p1">
    <w:name w:val="p1"/>
    <w:basedOn w:val="Normal"/>
    <w:rsid w:val="007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7578A1"/>
  </w:style>
  <w:style w:type="paragraph" w:styleId="NormalWeb">
    <w:name w:val="Normal (Web)"/>
    <w:basedOn w:val="Normal"/>
    <w:uiPriority w:val="99"/>
    <w:unhideWhenUsed/>
    <w:rsid w:val="0014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653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84EB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181F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0E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C1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ss-1coepuv">
    <w:name w:val="css-1coepuv"/>
    <w:basedOn w:val="Normal"/>
    <w:rsid w:val="00FC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fdfc6t">
    <w:name w:val="css-1fdfc6t"/>
    <w:basedOn w:val="Normal"/>
    <w:rsid w:val="00FC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FC1279"/>
  </w:style>
  <w:style w:type="character" w:customStyle="1" w:styleId="date-separator">
    <w:name w:val="date-separator"/>
    <w:basedOn w:val="Policepardfaut"/>
    <w:rsid w:val="00FC1279"/>
  </w:style>
  <w:style w:type="character" w:customStyle="1" w:styleId="date-updated">
    <w:name w:val="date-updated"/>
    <w:basedOn w:val="Policepardfaut"/>
    <w:rsid w:val="00FC1279"/>
  </w:style>
  <w:style w:type="character" w:customStyle="1" w:styleId="css-1il6ec3">
    <w:name w:val="css-1il6ec3"/>
    <w:basedOn w:val="Policepardfaut"/>
    <w:rsid w:val="008F30C7"/>
  </w:style>
  <w:style w:type="paragraph" w:styleId="PrformatHTML">
    <w:name w:val="HTML Preformatted"/>
    <w:basedOn w:val="Normal"/>
    <w:link w:val="PrformatHTMLCar"/>
    <w:uiPriority w:val="99"/>
    <w:unhideWhenUsed/>
    <w:rsid w:val="00D05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43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0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32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402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97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7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6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2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762205">
              <w:marLeft w:val="0"/>
              <w:marRight w:val="0"/>
              <w:marTop w:val="0"/>
              <w:marBottom w:val="100"/>
              <w:divBdr>
                <w:top w:val="single" w:sz="6" w:space="5" w:color="A5A5A5"/>
                <w:left w:val="single" w:sz="6" w:space="9" w:color="A5A5A5"/>
                <w:bottom w:val="single" w:sz="6" w:space="9" w:color="A5A5A5"/>
                <w:right w:val="single" w:sz="6" w:space="9" w:color="A5A5A5"/>
              </w:divBdr>
              <w:divsChild>
                <w:div w:id="990451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723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4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33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0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  <w:div w:id="19219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946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  <w:div w:id="8474027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  <w:div w:id="1476008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07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  <w:div w:id="20063230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56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  <w:div w:id="7892007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5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18562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 Garcon</dc:creator>
  <cp:lastModifiedBy>Pascal  Garcon</cp:lastModifiedBy>
  <cp:revision>190</cp:revision>
  <cp:lastPrinted>2023-06-03T15:20:00Z</cp:lastPrinted>
  <dcterms:created xsi:type="dcterms:W3CDTF">2022-08-06T07:36:00Z</dcterms:created>
  <dcterms:modified xsi:type="dcterms:W3CDTF">2023-06-03T15:23:00Z</dcterms:modified>
</cp:coreProperties>
</file>